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709" w:rsidRPr="00C359D6" w:rsidRDefault="004A5C1B" w:rsidP="00062709">
      <w:pPr>
        <w:jc w:val="both"/>
      </w:pPr>
      <w:r w:rsidRPr="00062709">
        <w:rPr>
          <w:b/>
        </w:rPr>
        <w:t>ΘΕΜΑ:</w:t>
      </w:r>
      <w:r>
        <w:t xml:space="preserve"> </w:t>
      </w:r>
      <w:r w:rsidR="00062709" w:rsidRPr="00C359D6">
        <w:t>Απόψεις επί του περιεχομένου του φακέλου της  ΜΠΕ του έργου  «</w:t>
      </w:r>
      <w:proofErr w:type="spellStart"/>
      <w:r w:rsidR="00062709" w:rsidRPr="00C359D6">
        <w:rPr>
          <w:b/>
        </w:rPr>
        <w:t>Φωτοβολταϊκός</w:t>
      </w:r>
      <w:proofErr w:type="spellEnd"/>
      <w:r w:rsidR="00062709" w:rsidRPr="00C359D6">
        <w:rPr>
          <w:b/>
        </w:rPr>
        <w:t xml:space="preserve"> Σταθμός παραγωγής ηλεκτρικής ενέργειας (ΦΣΠΗΕ) εγκατεστημένης και μεγίστης ισχύος παραγωγής 15,0 ΜW στη θέση « ΠΕΣΤΑ»</w:t>
      </w:r>
      <w:r w:rsidR="00062709" w:rsidRPr="00C359D6">
        <w:t xml:space="preserve"> Δ.Ε. Αγίου Δημητρίου του Δήμου Δωδώνης της Π.Ε. Ιωαννίνων</w:t>
      </w:r>
      <w:r w:rsidR="00062709">
        <w:t>»</w:t>
      </w:r>
    </w:p>
    <w:p w:rsidR="004A5C1B" w:rsidRPr="00062709" w:rsidRDefault="00062709" w:rsidP="0083665D">
      <w:pPr>
        <w:spacing w:after="0"/>
        <w:ind w:firstLine="720"/>
        <w:jc w:val="both"/>
        <w:rPr>
          <w:b/>
        </w:rPr>
      </w:pPr>
      <w:r>
        <w:rPr>
          <w:b/>
        </w:rPr>
        <w:t>ΕΙΣΗΓΗΤ</w:t>
      </w:r>
      <w:r w:rsidR="004A5C1B" w:rsidRPr="00062709">
        <w:rPr>
          <w:b/>
        </w:rPr>
        <w:t>Η</w:t>
      </w:r>
      <w:r>
        <w:rPr>
          <w:b/>
        </w:rPr>
        <w:t>Σ</w:t>
      </w:r>
      <w:r w:rsidR="004A5C1B" w:rsidRPr="00062709">
        <w:rPr>
          <w:b/>
        </w:rPr>
        <w:t xml:space="preserve">: </w:t>
      </w:r>
      <w:r w:rsidR="00650B20" w:rsidRPr="00062709">
        <w:rPr>
          <w:b/>
        </w:rPr>
        <w:t>Αντιδήμαρχος κ</w:t>
      </w:r>
      <w:r w:rsidR="004A5C1B" w:rsidRPr="00062709">
        <w:rPr>
          <w:b/>
        </w:rPr>
        <w:t xml:space="preserve">. </w:t>
      </w:r>
      <w:r w:rsidR="00650B20" w:rsidRPr="00062709">
        <w:rPr>
          <w:b/>
        </w:rPr>
        <w:t>Αθανασόπουλος</w:t>
      </w:r>
    </w:p>
    <w:p w:rsidR="00062709" w:rsidRDefault="00062709" w:rsidP="0083665D">
      <w:pPr>
        <w:spacing w:after="0"/>
        <w:ind w:firstLine="720"/>
        <w:jc w:val="both"/>
      </w:pPr>
    </w:p>
    <w:p w:rsidR="0083665D" w:rsidRDefault="00FD6CB7" w:rsidP="0083665D">
      <w:pPr>
        <w:spacing w:after="0"/>
        <w:ind w:firstLine="720"/>
        <w:jc w:val="both"/>
      </w:pPr>
      <w:r>
        <w:t xml:space="preserve">Ο εξεταζόμενος </w:t>
      </w:r>
      <w:proofErr w:type="spellStart"/>
      <w:r>
        <w:t>Φωτοβολταϊκός</w:t>
      </w:r>
      <w:proofErr w:type="spellEnd"/>
      <w:r>
        <w:t xml:space="preserve"> σταθμός (Φ/Β) Παραγωγής Ηλεκτρικής Ενέργειας, εγκατεστημένης και μέγιστης </w:t>
      </w:r>
      <w:r w:rsidR="0083665D">
        <w:t xml:space="preserve">ισχύος </w:t>
      </w:r>
      <w:r>
        <w:t xml:space="preserve">παραγωγής 15 </w:t>
      </w:r>
      <w:r>
        <w:rPr>
          <w:lang w:val="en-US"/>
        </w:rPr>
        <w:t>MW</w:t>
      </w:r>
      <w:r>
        <w:t xml:space="preserve"> θα αποτελείται από 45.454 </w:t>
      </w:r>
      <w:proofErr w:type="spellStart"/>
      <w:r>
        <w:t>πολυκρυσταλλικά</w:t>
      </w:r>
      <w:proofErr w:type="spellEnd"/>
      <w:r>
        <w:t xml:space="preserve"> Φ/Β πλαίσια.</w:t>
      </w:r>
      <w:r w:rsidR="0083665D">
        <w:t xml:space="preserve"> </w:t>
      </w:r>
    </w:p>
    <w:p w:rsidR="00FD6CB7" w:rsidRDefault="0083665D" w:rsidP="0083665D">
      <w:pPr>
        <w:spacing w:after="0"/>
        <w:ind w:firstLine="720"/>
        <w:jc w:val="both"/>
      </w:pPr>
      <w:r>
        <w:t>Θ</w:t>
      </w:r>
      <w:r w:rsidR="00FD6CB7">
        <w:t xml:space="preserve">α λειτουργεί ως ανεξάρτητη μονάδα ηλεκτροπαραγωγής και θα είναι διασυνδεδεμένος σε νέο υποσταθμό που θα εγκατασταθεί στη ζώνη όδευσης γραμμής μεταφοράς υψηλής τάσης που διέρχεται σε ευθεία απόσταση 1,6 </w:t>
      </w:r>
      <w:proofErr w:type="spellStart"/>
      <w:r w:rsidR="00FD6CB7">
        <w:t>χλμ</w:t>
      </w:r>
      <w:proofErr w:type="spellEnd"/>
      <w:r w:rsidR="00FD6CB7">
        <w:t xml:space="preserve">. Δυτικά από τα γήπεδα 1 και 2 της εγκατάστασης του έργου. Η διασύνδεση του </w:t>
      </w:r>
      <w:proofErr w:type="spellStart"/>
      <w:r w:rsidR="00FD6CB7">
        <w:t>φωτοβολταϊκού</w:t>
      </w:r>
      <w:proofErr w:type="spellEnd"/>
      <w:r w:rsidR="00FD6CB7">
        <w:t xml:space="preserve"> σταθμού μέχρι το νέο </w:t>
      </w:r>
      <w:proofErr w:type="spellStart"/>
      <w:r w:rsidR="00FD6CB7">
        <w:t>υπόσταθμο</w:t>
      </w:r>
      <w:proofErr w:type="spellEnd"/>
      <w:r w:rsidR="00FD6CB7">
        <w:t xml:space="preserve"> , θα γίνει με υπόγεια γραμμή μέσης τάσης.</w:t>
      </w:r>
    </w:p>
    <w:p w:rsidR="0083665D" w:rsidRDefault="0083665D" w:rsidP="0083665D">
      <w:pPr>
        <w:spacing w:after="0"/>
        <w:ind w:firstLine="720"/>
        <w:jc w:val="both"/>
      </w:pPr>
      <w:r>
        <w:t>Ο σταθμός θα αποτελείται από τα εξής επιμέρους υποσυστήματ</w:t>
      </w:r>
      <w:r w:rsidR="00745C32">
        <w:t>α</w:t>
      </w:r>
      <w:r>
        <w:t>:</w:t>
      </w:r>
    </w:p>
    <w:p w:rsidR="0083665D" w:rsidRDefault="0083665D" w:rsidP="0083665D">
      <w:pPr>
        <w:spacing w:after="0"/>
        <w:ind w:firstLine="720"/>
        <w:jc w:val="both"/>
      </w:pPr>
      <w:proofErr w:type="spellStart"/>
      <w:r>
        <w:t>Φωτοβολταϊκά</w:t>
      </w:r>
      <w:proofErr w:type="spellEnd"/>
      <w:r>
        <w:t xml:space="preserve"> πλαίσια (πάνελ) για την παραγωγή ηλεκτρικής ενέργειας.</w:t>
      </w:r>
    </w:p>
    <w:p w:rsidR="0083665D" w:rsidRDefault="0083665D" w:rsidP="0083665D">
      <w:pPr>
        <w:spacing w:after="0"/>
        <w:ind w:firstLine="720"/>
        <w:jc w:val="both"/>
      </w:pPr>
      <w:r>
        <w:t>Σύστημ</w:t>
      </w:r>
      <w:r w:rsidR="00C7250B">
        <w:t xml:space="preserve">α στήριξης για την τοποθέτηση των </w:t>
      </w:r>
      <w:r>
        <w:t xml:space="preserve"> Φ/Β πλαισίων.</w:t>
      </w:r>
    </w:p>
    <w:p w:rsidR="0083665D" w:rsidRDefault="0083665D" w:rsidP="0083665D">
      <w:pPr>
        <w:spacing w:after="0"/>
        <w:ind w:firstLine="720"/>
        <w:jc w:val="both"/>
      </w:pPr>
      <w:r>
        <w:t xml:space="preserve">Συστήματα </w:t>
      </w:r>
      <w:r w:rsidR="00C7250B">
        <w:t>μετατροπής ισχύος για την κατάλληλη ρύθμιση των χαρακτηριστικών του παραγόμενου ρεύματος.</w:t>
      </w:r>
    </w:p>
    <w:p w:rsidR="00C7250B" w:rsidRDefault="00C7250B" w:rsidP="0083665D">
      <w:pPr>
        <w:spacing w:after="0"/>
        <w:ind w:firstLine="720"/>
        <w:jc w:val="both"/>
      </w:pPr>
      <w:r>
        <w:t xml:space="preserve">Ηλεκτρονικά συστήματα ελέγχου, καταγραφής και προστασίας καθώς και πρόσθετες ηλεκτρολογικός εξοπλισμός (οικίσκος ελέγχου, </w:t>
      </w:r>
      <w:proofErr w:type="spellStart"/>
      <w:r>
        <w:t>υποπίνακες</w:t>
      </w:r>
      <w:proofErr w:type="spellEnd"/>
      <w:r>
        <w:t xml:space="preserve"> </w:t>
      </w:r>
      <w:r>
        <w:rPr>
          <w:lang w:val="en-US"/>
        </w:rPr>
        <w:t>DC</w:t>
      </w:r>
      <w:r>
        <w:t>, καλωδιώσεις, σύστημα γείωσης και αντικεραυνικής προστασίας)</w:t>
      </w:r>
    </w:p>
    <w:p w:rsidR="00C7250B" w:rsidRDefault="00C7250B" w:rsidP="0083665D">
      <w:pPr>
        <w:spacing w:after="0"/>
        <w:ind w:firstLine="720"/>
        <w:jc w:val="both"/>
      </w:pPr>
      <w:r>
        <w:t>Σύνδεση του Φ/Β Σταθμού με το Σύστημα Μεταφοράς Ηλεκτρικής Ενέργειας (σύνδεση με Υ/Σ Ανύψωσης Τάσης, όδευση γραμμής μεταφοράς μέσης τάσης.)</w:t>
      </w:r>
    </w:p>
    <w:p w:rsidR="00C7250B" w:rsidRDefault="00C7250B" w:rsidP="0083665D">
      <w:pPr>
        <w:spacing w:after="0"/>
        <w:ind w:firstLine="720"/>
        <w:jc w:val="both"/>
      </w:pPr>
      <w:r>
        <w:t xml:space="preserve">Το έργο </w:t>
      </w:r>
      <w:r w:rsidR="002E14AA">
        <w:t xml:space="preserve">προτείνεται για εγκατάσταση στην Κοινότητα </w:t>
      </w:r>
      <w:proofErr w:type="spellStart"/>
      <w:r w:rsidR="002E14AA">
        <w:t>Πεστά</w:t>
      </w:r>
      <w:proofErr w:type="spellEnd"/>
      <w:r w:rsidR="002E14AA">
        <w:t>, ΔΕ Αγ. Δημητρίου του Δήμου μας και καταλαμβάνει έκταση  με συνολικό εμβαδόν 347 στρέμματα.</w:t>
      </w:r>
    </w:p>
    <w:p w:rsidR="002E14AA" w:rsidRDefault="002E14AA" w:rsidP="0083665D">
      <w:pPr>
        <w:spacing w:after="0"/>
        <w:ind w:firstLine="720"/>
        <w:jc w:val="both"/>
      </w:pPr>
      <w:r>
        <w:t xml:space="preserve">Το γήπεδο 1 </w:t>
      </w:r>
      <w:r w:rsidR="001765F4">
        <w:t xml:space="preserve">με εμβαδόν </w:t>
      </w:r>
      <w:r w:rsidR="001765F4" w:rsidRPr="001765F4">
        <w:t xml:space="preserve"> 180</w:t>
      </w:r>
      <w:r w:rsidR="001765F4">
        <w:t xml:space="preserve"> στρέμματα απέχει σε ευθεία απόσταση 416 μέτρα ανατολικά από τον οικισμό </w:t>
      </w:r>
      <w:proofErr w:type="spellStart"/>
      <w:r w:rsidR="001765F4">
        <w:t>Πεστά</w:t>
      </w:r>
      <w:proofErr w:type="spellEnd"/>
      <w:r w:rsidR="001765F4">
        <w:t xml:space="preserve">, 2,1 </w:t>
      </w:r>
      <w:proofErr w:type="spellStart"/>
      <w:r w:rsidR="001765F4">
        <w:t>χλμ</w:t>
      </w:r>
      <w:proofErr w:type="spellEnd"/>
      <w:r w:rsidR="001765F4">
        <w:t xml:space="preserve">. Από τον οικισμό </w:t>
      </w:r>
      <w:proofErr w:type="spellStart"/>
      <w:r w:rsidR="001765F4">
        <w:t>Μυροδάφνη</w:t>
      </w:r>
      <w:proofErr w:type="spellEnd"/>
      <w:r w:rsidR="001765F4">
        <w:t xml:space="preserve">, και 3,3 </w:t>
      </w:r>
      <w:proofErr w:type="spellStart"/>
      <w:r w:rsidR="001765F4">
        <w:t>χλμ</w:t>
      </w:r>
      <w:proofErr w:type="spellEnd"/>
      <w:r w:rsidR="001765F4">
        <w:t xml:space="preserve"> δυτικά από τον οικισμό Πηγάδια. </w:t>
      </w:r>
    </w:p>
    <w:p w:rsidR="001765F4" w:rsidRDefault="001765F4" w:rsidP="0083665D">
      <w:pPr>
        <w:spacing w:after="0"/>
        <w:ind w:firstLine="720"/>
        <w:jc w:val="both"/>
      </w:pPr>
      <w:r>
        <w:t xml:space="preserve">Το γήπεδο 2 εμβαδού 167 στρέμματα βρίσκεται 40 μέτρα νότια του γηπέδου 1 και απέχει σε ευθεία επίσης απόσταση 400 μ. ανατολικά από τον οικισμό </w:t>
      </w:r>
      <w:proofErr w:type="spellStart"/>
      <w:r>
        <w:t>Πεστά</w:t>
      </w:r>
      <w:proofErr w:type="spellEnd"/>
      <w:r>
        <w:t xml:space="preserve">, 2,2 </w:t>
      </w:r>
      <w:proofErr w:type="spellStart"/>
      <w:r>
        <w:t>χλμ</w:t>
      </w:r>
      <w:proofErr w:type="spellEnd"/>
      <w:r>
        <w:t xml:space="preserve">. Ανατολικά από τον οικισμό της </w:t>
      </w:r>
      <w:proofErr w:type="spellStart"/>
      <w:r>
        <w:t>Μυροδάφνης</w:t>
      </w:r>
      <w:proofErr w:type="spellEnd"/>
      <w:r>
        <w:t xml:space="preserve"> και 3,3 </w:t>
      </w:r>
      <w:proofErr w:type="spellStart"/>
      <w:r>
        <w:t>χλμ</w:t>
      </w:r>
      <w:proofErr w:type="spellEnd"/>
      <w:r>
        <w:t>. Δυτικά από τον οικισμό Πηγάδια.</w:t>
      </w:r>
    </w:p>
    <w:p w:rsidR="00650B20" w:rsidRDefault="001765F4" w:rsidP="0083665D">
      <w:pPr>
        <w:spacing w:after="0"/>
        <w:ind w:firstLine="720"/>
        <w:jc w:val="both"/>
      </w:pPr>
      <w:r>
        <w:t xml:space="preserve">Σύμφωνα με το υπ. </w:t>
      </w:r>
      <w:proofErr w:type="spellStart"/>
      <w:r>
        <w:t>αριθμ</w:t>
      </w:r>
      <w:proofErr w:type="spellEnd"/>
      <w:r>
        <w:t xml:space="preserve">. </w:t>
      </w:r>
      <w:r w:rsidR="005659A3">
        <w:t xml:space="preserve">134117/21-10-2021 έγγραφο του Δασαρχείου Ιωαννίνων αλλά και τον αναρτημένο δασικό χάρτη της ΠΕ Ιωαννίνων στις εκτάσεις έχει αποδοθεί ο χαρακτήρας ΧΧ, ανέκαθεν </w:t>
      </w:r>
      <w:proofErr w:type="spellStart"/>
      <w:r w:rsidR="005659A3">
        <w:t>χορτολιβαδικές</w:t>
      </w:r>
      <w:proofErr w:type="spellEnd"/>
      <w:r w:rsidR="005659A3">
        <w:t xml:space="preserve"> και διαχειρίζονται ως κατά τεκμήριο δημόσιες </w:t>
      </w:r>
      <w:proofErr w:type="spellStart"/>
      <w:r w:rsidR="005659A3">
        <w:t>χορτολιβαδικές</w:t>
      </w:r>
      <w:proofErr w:type="spellEnd"/>
      <w:r w:rsidR="005659A3">
        <w:t xml:space="preserve"> εκτάσεις. </w:t>
      </w:r>
    </w:p>
    <w:p w:rsidR="001C4AF2" w:rsidRPr="00650B20" w:rsidRDefault="00650B20" w:rsidP="0083665D">
      <w:pPr>
        <w:spacing w:after="0"/>
        <w:ind w:firstLine="720"/>
        <w:jc w:val="both"/>
      </w:pPr>
      <w:r>
        <w:t xml:space="preserve">Οι εκτάσεις που αφορούν την προτεινόμενη εγκατάσταση είναι και χρησιμοποιούνται  ως βοσκότοποι αφού </w:t>
      </w:r>
      <w:r w:rsidRPr="004A5C1B">
        <w:rPr>
          <w:rFonts w:cstheme="minorHAnsi"/>
          <w:i/>
          <w:iCs/>
        </w:rPr>
        <w:t xml:space="preserve">εξασφαλίζουν φυσική </w:t>
      </w:r>
      <w:r w:rsidRPr="00650B20">
        <w:rPr>
          <w:rFonts w:cstheme="minorHAnsi"/>
          <w:iCs/>
        </w:rPr>
        <w:t>βοσκήσιμη ύλη στα αγροτικά ζώα που είναι ιδιαίτερα σημαντική για την περίοδο που διανύουμε</w:t>
      </w:r>
      <w:r>
        <w:rPr>
          <w:rFonts w:cstheme="minorHAnsi"/>
          <w:iCs/>
        </w:rPr>
        <w:t>.</w:t>
      </w:r>
      <w:r w:rsidR="00464174">
        <w:rPr>
          <w:rFonts w:cstheme="minorHAnsi"/>
          <w:iCs/>
        </w:rPr>
        <w:t xml:space="preserve"> </w:t>
      </w:r>
      <w:r w:rsidR="001C4AF2">
        <w:t>Σ</w:t>
      </w:r>
      <w:r w:rsidR="001C4AF2" w:rsidRPr="001C4AF2">
        <w:t>υνδυάζ</w:t>
      </w:r>
      <w:r w:rsidR="001C4AF2">
        <w:t>ουν</w:t>
      </w:r>
      <w:r w:rsidR="001C4AF2" w:rsidRPr="001C4AF2">
        <w:t xml:space="preserve"> την άσκηση μιας οικονομικής δραστηριότητας του πρωτογενή τομέα της οικονομίας (της κτηνοτροφίας) με τη διαχείριση τη</w:t>
      </w:r>
      <w:r w:rsidR="00464174">
        <w:t xml:space="preserve">ς βλάστησης αυτών των εκτάσεων αλλά </w:t>
      </w:r>
      <w:r w:rsidR="001C4AF2" w:rsidRPr="001C4AF2">
        <w:t>και των εδαφών τους και της παραγωγικότητας αυτών</w:t>
      </w:r>
      <w:r w:rsidR="001C4AF2">
        <w:t>.</w:t>
      </w:r>
    </w:p>
    <w:p w:rsidR="001C4AF2" w:rsidRPr="00FE6E9E" w:rsidRDefault="00C5655A" w:rsidP="00C5655A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iCs/>
        </w:rPr>
      </w:pPr>
      <w:r>
        <w:rPr>
          <w:rFonts w:cstheme="minorHAnsi"/>
        </w:rPr>
        <w:lastRenderedPageBreak/>
        <w:t>Είναι</w:t>
      </w:r>
      <w:r w:rsidR="001C4AF2" w:rsidRPr="002D52D0">
        <w:rPr>
          <w:rFonts w:cstheme="minorHAnsi"/>
        </w:rPr>
        <w:t xml:space="preserve"> γεγονός ότι  οι βοσκότοποι και η κτηνοτροφία </w:t>
      </w:r>
      <w:r w:rsidR="00464174">
        <w:rPr>
          <w:rFonts w:cstheme="minorHAnsi"/>
        </w:rPr>
        <w:t xml:space="preserve">έχουν υποτιμηθεί </w:t>
      </w:r>
      <w:r w:rsidR="001C4AF2" w:rsidRPr="002D52D0">
        <w:rPr>
          <w:rFonts w:cstheme="minorHAnsi"/>
        </w:rPr>
        <w:t xml:space="preserve">ως βάση σύγχρονης αγροτικής (αλλά και γενικότερης) ανάπτυξης, η κτηνοτροφία εφαρμόζεται χωρίς να έχει εκπονηθεί συγκεκριμένο σχέδιο διαχείρισης , που να εξετάζει και να ρυθμίζει στο χώρο και το χρόνο τα χαρακτηριστικά της </w:t>
      </w:r>
      <w:proofErr w:type="spellStart"/>
      <w:r w:rsidR="001C4AF2" w:rsidRPr="002D52D0">
        <w:rPr>
          <w:rFonts w:cstheme="minorHAnsi"/>
        </w:rPr>
        <w:t>εκτατικής</w:t>
      </w:r>
      <w:proofErr w:type="spellEnd"/>
      <w:r w:rsidR="001C4AF2" w:rsidRPr="002D52D0">
        <w:rPr>
          <w:rFonts w:cstheme="minorHAnsi"/>
        </w:rPr>
        <w:t xml:space="preserve"> κτηνοτροφίας αλλά και τις επιπλέον οικονομικές και περιβαλλοντικές διαστάσεις των φυσικών βοσκοτόπων ενώ ακόμη δεν έχει γίνει απογραφή </w:t>
      </w:r>
      <w:r w:rsidR="00FE6E9E">
        <w:rPr>
          <w:rFonts w:cstheme="minorHAnsi"/>
        </w:rPr>
        <w:t>τους</w:t>
      </w:r>
      <w:r w:rsidR="001C4AF2" w:rsidRPr="002D52D0">
        <w:rPr>
          <w:rFonts w:cstheme="minorHAnsi"/>
        </w:rPr>
        <w:t xml:space="preserve">, στην οποία να παρουσιάζονται κατά χωρική επικράτεια η </w:t>
      </w:r>
      <w:proofErr w:type="spellStart"/>
      <w:r w:rsidR="001C4AF2" w:rsidRPr="002D52D0">
        <w:rPr>
          <w:rFonts w:cstheme="minorHAnsi"/>
        </w:rPr>
        <w:t>λιβαδική</w:t>
      </w:r>
      <w:proofErr w:type="spellEnd"/>
      <w:r w:rsidR="001C4AF2" w:rsidRPr="002D52D0">
        <w:rPr>
          <w:rFonts w:cstheme="minorHAnsi"/>
        </w:rPr>
        <w:t xml:space="preserve"> κατάσταση και τα καθοριστικά βιοτικά και αβιοτικά συστατικά των βοσκοτόπων</w:t>
      </w:r>
      <w:r w:rsidR="002D52D0" w:rsidRPr="002D52D0">
        <w:rPr>
          <w:rFonts w:cstheme="minorHAnsi"/>
        </w:rPr>
        <w:t xml:space="preserve"> μας</w:t>
      </w:r>
      <w:r w:rsidR="001C4AF2" w:rsidRPr="002D52D0">
        <w:rPr>
          <w:rFonts w:cstheme="minorHAnsi"/>
        </w:rPr>
        <w:t>.</w:t>
      </w:r>
      <w:r w:rsidR="002D52D0" w:rsidRPr="002D52D0">
        <w:rPr>
          <w:rFonts w:cstheme="minorHAnsi"/>
        </w:rPr>
        <w:t xml:space="preserve"> Στοιχεία τα οποία και θα καθορίζονταν μετά από την εκπόνηση των Διαχειριστικών Σχεδίων </w:t>
      </w:r>
      <w:r w:rsidR="00FE6E9E">
        <w:rPr>
          <w:rFonts w:cstheme="minorHAnsi"/>
        </w:rPr>
        <w:t xml:space="preserve">Βόσκησης </w:t>
      </w:r>
      <w:r w:rsidR="002D52D0" w:rsidRPr="00FE6E9E">
        <w:rPr>
          <w:rFonts w:cstheme="minorHAnsi"/>
        </w:rPr>
        <w:t xml:space="preserve">που προβλέπει </w:t>
      </w:r>
      <w:r w:rsidRPr="00FE6E9E">
        <w:rPr>
          <w:rFonts w:cstheme="minorHAnsi"/>
        </w:rPr>
        <w:t xml:space="preserve"> ο </w:t>
      </w:r>
      <w:r w:rsidRPr="00FE6E9E">
        <w:rPr>
          <w:rFonts w:cstheme="minorHAnsi"/>
          <w:iCs/>
        </w:rPr>
        <w:t>Νόμος 4351/2015</w:t>
      </w:r>
      <w:r w:rsidR="00464174">
        <w:rPr>
          <w:rFonts w:cstheme="minorHAnsi"/>
          <w:iCs/>
        </w:rPr>
        <w:t>,</w:t>
      </w:r>
      <w:r w:rsidRPr="00FE6E9E">
        <w:rPr>
          <w:rFonts w:cstheme="minorHAnsi"/>
          <w:iCs/>
        </w:rPr>
        <w:t xml:space="preserve"> τα οποία και δεν έχουν εκπονηθεί 7 χρόνια τώρα.</w:t>
      </w:r>
    </w:p>
    <w:p w:rsidR="00C5655A" w:rsidRDefault="00FE6E9E" w:rsidP="00C5655A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  <w:iCs/>
        </w:rPr>
      </w:pPr>
      <w:r w:rsidRPr="00FE6E9E">
        <w:rPr>
          <w:rFonts w:cstheme="minorHAnsi"/>
          <w:iCs/>
        </w:rPr>
        <w:t>Η στήριξη της κτηνοτροφίας και η αξιοποίηση του παραγωγικού δυναμικού των βοσκοτόπων  αποτελεί μέσο για την ενίσχυση της οικονομίας και τη συγκράτηση του πληθυσμού στις ορ</w:t>
      </w:r>
      <w:r>
        <w:rPr>
          <w:rFonts w:cstheme="minorHAnsi"/>
          <w:iCs/>
        </w:rPr>
        <w:t>εινές και μειονεκτικές περιοχές όπως η δική μας.</w:t>
      </w:r>
    </w:p>
    <w:p w:rsidR="00293AED" w:rsidRDefault="00293AED" w:rsidP="00293AED">
      <w:pPr>
        <w:autoSpaceDE w:val="0"/>
        <w:autoSpaceDN w:val="0"/>
        <w:adjustRightInd w:val="0"/>
        <w:spacing w:after="0"/>
        <w:ind w:firstLine="720"/>
        <w:jc w:val="both"/>
        <w:rPr>
          <w:rFonts w:cstheme="minorHAnsi"/>
        </w:rPr>
      </w:pPr>
      <w:r>
        <w:rPr>
          <w:rFonts w:cstheme="minorHAnsi"/>
        </w:rPr>
        <w:t>Για το προτεινόμενο έργο και με το με Αριθμό 62/2022  Πρακτικό η  Περιφερειακή Επιτροπής Χωροταξίας και Περιβάλλοντος (ΠΕΧΩΠ) ΠΕ Ιωαννίνων  γνωμοδότησε αρνητ</w:t>
      </w:r>
      <w:r w:rsidR="00C17038">
        <w:rPr>
          <w:rFonts w:cstheme="minorHAnsi"/>
        </w:rPr>
        <w:t>ικά για την υλοποίηση του έργου (αναρτημένο στο Ηλεκτρονικό Περιβαλλοντικό Μητρώο</w:t>
      </w:r>
      <w:r w:rsidR="00785457">
        <w:rPr>
          <w:rFonts w:cstheme="minorHAnsi"/>
        </w:rPr>
        <w:t>/ΥΠΕΝ</w:t>
      </w:r>
      <w:r w:rsidR="00C17038">
        <w:rPr>
          <w:rFonts w:cstheme="minorHAnsi"/>
        </w:rPr>
        <w:t>).</w:t>
      </w:r>
    </w:p>
    <w:p w:rsidR="00D10B0C" w:rsidRDefault="0036531A" w:rsidP="00A20A6A">
      <w:pPr>
        <w:autoSpaceDE w:val="0"/>
        <w:autoSpaceDN w:val="0"/>
        <w:adjustRightInd w:val="0"/>
        <w:spacing w:before="120" w:after="0"/>
        <w:jc w:val="both"/>
        <w:rPr>
          <w:rFonts w:cstheme="minorHAnsi"/>
        </w:rPr>
      </w:pPr>
      <w:r>
        <w:rPr>
          <w:rFonts w:cstheme="minorHAnsi"/>
        </w:rPr>
        <w:tab/>
      </w:r>
      <w:r w:rsidR="00D10B0C">
        <w:rPr>
          <w:rFonts w:cstheme="minorHAnsi"/>
        </w:rPr>
        <w:t xml:space="preserve">Η </w:t>
      </w:r>
      <w:r w:rsidR="00083F9D">
        <w:rPr>
          <w:rFonts w:cstheme="minorHAnsi"/>
        </w:rPr>
        <w:t xml:space="preserve"> ανωτέρω γνώμη της </w:t>
      </w:r>
      <w:r w:rsidR="00293AED">
        <w:rPr>
          <w:rFonts w:cstheme="minorHAnsi"/>
        </w:rPr>
        <w:t xml:space="preserve">επιτροπής </w:t>
      </w:r>
      <w:r w:rsidR="00083F9D">
        <w:rPr>
          <w:rFonts w:cstheme="minorHAnsi"/>
        </w:rPr>
        <w:t xml:space="preserve"> </w:t>
      </w:r>
      <w:r w:rsidR="00D10B0C">
        <w:rPr>
          <w:rFonts w:cstheme="minorHAnsi"/>
        </w:rPr>
        <w:t>εμ</w:t>
      </w:r>
      <w:r w:rsidR="00083F9D">
        <w:rPr>
          <w:rFonts w:cstheme="minorHAnsi"/>
        </w:rPr>
        <w:t>περιέχ</w:t>
      </w:r>
      <w:r w:rsidR="00D10B0C">
        <w:rPr>
          <w:rFonts w:cstheme="minorHAnsi"/>
        </w:rPr>
        <w:t>ει</w:t>
      </w:r>
      <w:r w:rsidR="00083F9D">
        <w:rPr>
          <w:rFonts w:cstheme="minorHAnsi"/>
        </w:rPr>
        <w:t xml:space="preserve"> </w:t>
      </w:r>
      <w:r w:rsidR="00D10B0C">
        <w:rPr>
          <w:rFonts w:cstheme="minorHAnsi"/>
        </w:rPr>
        <w:t>με περιεκτικό και ακριβή τρόπο τις επιπτώσεις από την κατασκευή του Φ/Β Σταθμού</w:t>
      </w:r>
      <w:r w:rsidR="00083F9D">
        <w:rPr>
          <w:rFonts w:cstheme="minorHAnsi"/>
        </w:rPr>
        <w:t xml:space="preserve"> </w:t>
      </w:r>
      <w:r w:rsidR="00D10B0C">
        <w:rPr>
          <w:rFonts w:cstheme="minorHAnsi"/>
        </w:rPr>
        <w:t xml:space="preserve">στην περιοχή και προτείνω για τους ίδιους αυτούς λόγους </w:t>
      </w:r>
      <w:r w:rsidR="00293AED">
        <w:rPr>
          <w:rFonts w:cstheme="minorHAnsi"/>
        </w:rPr>
        <w:t xml:space="preserve">και όσα προανέφερα </w:t>
      </w:r>
      <w:r w:rsidR="00D10B0C">
        <w:rPr>
          <w:rFonts w:cstheme="minorHAnsi"/>
        </w:rPr>
        <w:t xml:space="preserve">να αποφασίσουμε  κατά της εγκατάστασης και λειτουργίας του </w:t>
      </w:r>
      <w:proofErr w:type="spellStart"/>
      <w:r w:rsidR="00D10B0C">
        <w:rPr>
          <w:rFonts w:cstheme="minorHAnsi"/>
        </w:rPr>
        <w:t>Φωτοβολταϊκού</w:t>
      </w:r>
      <w:proofErr w:type="spellEnd"/>
      <w:r w:rsidR="00D10B0C">
        <w:rPr>
          <w:rFonts w:cstheme="minorHAnsi"/>
        </w:rPr>
        <w:t xml:space="preserve"> Σταθμού στην Κοινότητα </w:t>
      </w:r>
      <w:proofErr w:type="spellStart"/>
      <w:r w:rsidR="00D10B0C">
        <w:rPr>
          <w:rFonts w:cstheme="minorHAnsi"/>
        </w:rPr>
        <w:t>Πεστών</w:t>
      </w:r>
      <w:proofErr w:type="spellEnd"/>
      <w:r w:rsidR="00D10B0C">
        <w:rPr>
          <w:rFonts w:cstheme="minorHAnsi"/>
        </w:rPr>
        <w:t>.</w:t>
      </w:r>
    </w:p>
    <w:p w:rsidR="00D10B0C" w:rsidRDefault="00D10B0C" w:rsidP="00D10B0C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36531A" w:rsidRPr="0036531A" w:rsidRDefault="0036531A" w:rsidP="00D10B0C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2E14AA" w:rsidRPr="0036531A" w:rsidRDefault="002E14AA" w:rsidP="0083665D">
      <w:pPr>
        <w:spacing w:after="0"/>
        <w:ind w:firstLine="720"/>
        <w:jc w:val="both"/>
        <w:rPr>
          <w:rFonts w:cstheme="minorHAnsi"/>
        </w:rPr>
      </w:pPr>
    </w:p>
    <w:sectPr w:rsidR="002E14AA" w:rsidRPr="0036531A" w:rsidSect="00DE561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savePreviewPicture/>
  <w:compat/>
  <w:rsids>
    <w:rsidRoot w:val="00FD6CB7"/>
    <w:rsid w:val="00062709"/>
    <w:rsid w:val="00083F9D"/>
    <w:rsid w:val="001765F4"/>
    <w:rsid w:val="001C4AF2"/>
    <w:rsid w:val="00275F96"/>
    <w:rsid w:val="00293AED"/>
    <w:rsid w:val="002D52D0"/>
    <w:rsid w:val="002E14AA"/>
    <w:rsid w:val="0036531A"/>
    <w:rsid w:val="00464174"/>
    <w:rsid w:val="0049321A"/>
    <w:rsid w:val="004A5C1B"/>
    <w:rsid w:val="005659A3"/>
    <w:rsid w:val="005D1F6D"/>
    <w:rsid w:val="00650B20"/>
    <w:rsid w:val="00745C32"/>
    <w:rsid w:val="00785457"/>
    <w:rsid w:val="0083665D"/>
    <w:rsid w:val="00851F21"/>
    <w:rsid w:val="00A20A6A"/>
    <w:rsid w:val="00A621D7"/>
    <w:rsid w:val="00AA0A3B"/>
    <w:rsid w:val="00AF5359"/>
    <w:rsid w:val="00B57684"/>
    <w:rsid w:val="00C17038"/>
    <w:rsid w:val="00C5655A"/>
    <w:rsid w:val="00C7250B"/>
    <w:rsid w:val="00D10B0C"/>
    <w:rsid w:val="00D604E3"/>
    <w:rsid w:val="00FD6CB7"/>
    <w:rsid w:val="00FE6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669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2022-06-27T08:44:00Z</cp:lastPrinted>
  <dcterms:created xsi:type="dcterms:W3CDTF">2022-06-24T08:21:00Z</dcterms:created>
  <dcterms:modified xsi:type="dcterms:W3CDTF">2022-06-27T10:59:00Z</dcterms:modified>
</cp:coreProperties>
</file>